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10" w:rsidRDefault="00CF221A">
      <w:r>
        <w:t>Ocean Life Notes:  8.E.1.2</w:t>
      </w:r>
    </w:p>
    <w:p w:rsidR="00CF221A" w:rsidRDefault="00CF221A">
      <w:r>
        <w:t>Three types of Marine Life</w:t>
      </w:r>
    </w:p>
    <w:p w:rsidR="00CF221A" w:rsidRDefault="00CF221A">
      <w:r>
        <w:t>Plankton: _____________________________________________________________________________________</w:t>
      </w:r>
    </w:p>
    <w:p w:rsidR="00CF221A" w:rsidRDefault="00CF221A">
      <w:r>
        <w:t>Nekton: ______________________________________________________________________________________</w:t>
      </w:r>
    </w:p>
    <w:p w:rsidR="00CF221A" w:rsidRDefault="00CF221A">
      <w:r>
        <w:t>Benthos: _____________________________________________________________________________________</w:t>
      </w:r>
    </w:p>
    <w:p w:rsidR="0079348E" w:rsidRDefault="0079348E"/>
    <w:p w:rsidR="00CF221A" w:rsidRDefault="00CF221A">
      <w:r>
        <w:t>Marine Environments:</w:t>
      </w:r>
    </w:p>
    <w:p w:rsidR="00CF221A" w:rsidRDefault="00945D31" w:rsidP="005D3698">
      <w:pPr>
        <w:jc w:val="center"/>
      </w:pPr>
      <w:r>
        <w:rPr>
          <w:noProof/>
        </w:rPr>
        <w:pict>
          <v:rect id="_x0000_s1041" style="position:absolute;left:0;text-align:left;margin-left:461.25pt;margin-top:23.6pt;width:111pt;height:57.75pt;z-index:251671552"/>
        </w:pict>
      </w:r>
      <w:r w:rsidR="005D3698">
        <w:t xml:space="preserve">Vertical </w:t>
      </w:r>
      <w:proofErr w:type="spellStart"/>
      <w:r w:rsidR="005D3698">
        <w:t>Zonation</w:t>
      </w:r>
      <w:proofErr w:type="spellEnd"/>
      <w:r w:rsidR="005D3698">
        <w:t xml:space="preserve"> Patterns</w:t>
      </w:r>
    </w:p>
    <w:p w:rsidR="005D3698" w:rsidRDefault="00C04D84" w:rsidP="005D3698">
      <w:r>
        <w:rPr>
          <w:noProof/>
        </w:rPr>
        <w:pict>
          <v:rect id="_x0000_s1030" style="position:absolute;margin-left:312.75pt;margin-top:10.9pt;width:142.5pt;height:32.25pt;z-index:251660288"/>
        </w:pict>
      </w:r>
      <w:r>
        <w:rPr>
          <w:noProof/>
        </w:rPr>
        <w:pict>
          <v:rect id="_x0000_s1029" style="position:absolute;margin-left:147pt;margin-top:10.9pt;width:135.75pt;height:32.25pt;z-index:251659264"/>
        </w:pict>
      </w:r>
      <w:r w:rsidR="005D3698">
        <w:rPr>
          <w:noProof/>
        </w:rPr>
        <w:pict>
          <v:rect id="_x0000_s1027" style="position:absolute;margin-left:0;margin-top:10.9pt;width:111pt;height:32.25pt;z-index:251658240"/>
        </w:pict>
      </w:r>
    </w:p>
    <w:p w:rsidR="00C04D84" w:rsidRDefault="00945D31" w:rsidP="005D3698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455.25pt;margin-top:.45pt;width:11.25pt;height:0;z-index:251678720" o:connectortype="straight">
            <v:stroke endarrow="block"/>
          </v:shape>
        </w:pict>
      </w:r>
      <w:r>
        <w:rPr>
          <w:noProof/>
        </w:rPr>
        <w:pict>
          <v:shape id="_x0000_s1047" type="#_x0000_t32" style="position:absolute;margin-left:455.25pt;margin-top:.45pt;width:0;height:0;z-index:251677696" o:connectortype="straight">
            <v:stroke endarrow="block"/>
          </v:shape>
        </w:pict>
      </w:r>
      <w:r w:rsidR="00C04D84">
        <w:rPr>
          <w:noProof/>
        </w:rPr>
        <w:pict>
          <v:shape id="_x0000_s1032" type="#_x0000_t32" style="position:absolute;margin-left:287.25pt;margin-top:.45pt;width:25.5pt;height:0;z-index:251662336" o:connectortype="straight">
            <v:stroke endarrow="block"/>
          </v:shape>
        </w:pict>
      </w:r>
      <w:r w:rsidR="00C04D84">
        <w:rPr>
          <w:noProof/>
        </w:rPr>
        <w:pict>
          <v:shape id="_x0000_s1031" type="#_x0000_t32" style="position:absolute;margin-left:117pt;margin-top:.45pt;width:30pt;height:0;z-index:251661312" o:connectortype="straight">
            <v:stroke endarrow="block"/>
          </v:shape>
        </w:pict>
      </w:r>
    </w:p>
    <w:p w:rsidR="00C04D84" w:rsidRPr="00C04D84" w:rsidRDefault="00221774" w:rsidP="00C04D84">
      <w:r>
        <w:rPr>
          <w:noProof/>
        </w:rPr>
        <w:pict>
          <v:shape id="_x0000_s1044" type="#_x0000_t32" style="position:absolute;margin-left:368.25pt;margin-top:6.75pt;width:.05pt;height:73.5pt;z-index:251674624" o:connectortype="straight">
            <v:stroke endarrow="block"/>
          </v:shape>
        </w:pict>
      </w:r>
      <w:r w:rsidR="00945D31">
        <w:rPr>
          <w:noProof/>
        </w:rPr>
        <w:pict>
          <v:shape id="_x0000_s1043" type="#_x0000_t32" style="position:absolute;margin-left:207.75pt;margin-top:2.25pt;width:0;height:25.5pt;z-index:251673600" o:connectortype="straight">
            <v:stroke endarrow="block"/>
          </v:shape>
        </w:pict>
      </w:r>
      <w:r w:rsidR="00945D31">
        <w:rPr>
          <w:noProof/>
        </w:rPr>
        <w:pict>
          <v:shape id="_x0000_s1042" type="#_x0000_t32" style="position:absolute;margin-left:51.75pt;margin-top:6.75pt;width:0;height:21pt;z-index:251672576" o:connectortype="straight">
            <v:stroke endarrow="block"/>
          </v:shape>
        </w:pict>
      </w:r>
    </w:p>
    <w:p w:rsidR="00C04D84" w:rsidRDefault="00221774" w:rsidP="00C04D84">
      <w:r>
        <w:rPr>
          <w:noProof/>
        </w:rPr>
        <w:pict>
          <v:rect id="_x0000_s1040" style="position:absolute;margin-left:461.25pt;margin-top:22.6pt;width:111pt;height:81.75pt;z-index:251670528"/>
        </w:pict>
      </w:r>
      <w:r w:rsidR="00945D31">
        <w:rPr>
          <w:noProof/>
        </w:rPr>
        <w:pict>
          <v:rect id="_x0000_s1034" style="position:absolute;margin-left:155.25pt;margin-top:2.35pt;width:111pt;height:138.75pt;z-index:251664384"/>
        </w:pict>
      </w:r>
      <w:r w:rsidR="00945D31">
        <w:rPr>
          <w:noProof/>
        </w:rPr>
        <w:pict>
          <v:rect id="_x0000_s1033" style="position:absolute;margin-left:0;margin-top:2.35pt;width:117pt;height:142.5pt;z-index:251663360"/>
        </w:pict>
      </w:r>
    </w:p>
    <w:p w:rsidR="0079348E" w:rsidRDefault="0075745A" w:rsidP="00C04D84">
      <w:r>
        <w:rPr>
          <w:noProof/>
        </w:rPr>
        <w:pict>
          <v:shape id="_x0000_s1055" type="#_x0000_t32" style="position:absolute;margin-left:455.25pt;margin-top:39.15pt;width:6pt;height:.75pt;flip:y;z-index:251681792" o:connectortype="straight">
            <v:stroke endarrow="block"/>
          </v:shape>
        </w:pict>
      </w:r>
      <w:r w:rsidR="00221774">
        <w:rPr>
          <w:noProof/>
        </w:rPr>
        <w:pict>
          <v:rect id="_x0000_s1039" style="position:absolute;margin-left:461.25pt;margin-top:111.9pt;width:111pt;height:80.25pt;z-index:251669504"/>
        </w:pict>
      </w:r>
      <w:r w:rsidR="00221774">
        <w:rPr>
          <w:noProof/>
        </w:rPr>
        <w:pict>
          <v:rect id="_x0000_s1035" style="position:absolute;margin-left:312.75pt;margin-top:28.65pt;width:142.5pt;height:32.25pt;z-index:251665408"/>
        </w:pict>
      </w:r>
    </w:p>
    <w:p w:rsidR="0079348E" w:rsidRPr="0079348E" w:rsidRDefault="0079348E" w:rsidP="0079348E"/>
    <w:p w:rsidR="0079348E" w:rsidRPr="0079348E" w:rsidRDefault="00624EF9" w:rsidP="0079348E">
      <w:r>
        <w:rPr>
          <w:noProof/>
        </w:rPr>
        <w:pict>
          <v:shape id="_x0000_s1053" type="#_x0000_t32" style="position:absolute;margin-left:368.25pt;margin-top:10pt;width:.1pt;height:90.75pt;z-index:251679744" o:connectortype="straight">
            <v:stroke endarrow="block"/>
          </v:shape>
        </w:pict>
      </w:r>
    </w:p>
    <w:p w:rsidR="0079348E" w:rsidRPr="0079348E" w:rsidRDefault="0079348E" w:rsidP="0079348E"/>
    <w:p w:rsidR="0079348E" w:rsidRPr="0079348E" w:rsidRDefault="0079348E" w:rsidP="0079348E"/>
    <w:p w:rsidR="0079348E" w:rsidRPr="0079348E" w:rsidRDefault="00624EF9" w:rsidP="0079348E">
      <w:r>
        <w:rPr>
          <w:noProof/>
        </w:rPr>
        <w:pict>
          <v:rect id="_x0000_s1036" style="position:absolute;margin-left:312.75pt;margin-top:24.45pt;width:142.5pt;height:32.25pt;z-index:251666432"/>
        </w:pict>
      </w:r>
    </w:p>
    <w:p w:rsidR="0079348E" w:rsidRPr="0079348E" w:rsidRDefault="00624EF9" w:rsidP="0079348E">
      <w:r>
        <w:rPr>
          <w:noProof/>
        </w:rPr>
        <w:pict>
          <v:shape id="_x0000_s1056" type="#_x0000_t32" style="position:absolute;margin-left:455.25pt;margin-top:11.05pt;width:11.25pt;height:0;z-index:251682816" o:connectortype="straight">
            <v:stroke endarrow="block"/>
          </v:shape>
        </w:pict>
      </w:r>
    </w:p>
    <w:p w:rsidR="0079348E" w:rsidRPr="0079348E" w:rsidRDefault="00624EF9" w:rsidP="0079348E">
      <w:r>
        <w:rPr>
          <w:noProof/>
        </w:rPr>
        <w:pict>
          <v:shape id="_x0000_s1054" type="#_x0000_t32" style="position:absolute;margin-left:368.2pt;margin-top:-.2pt;width:.05pt;height:102.75pt;z-index:251680768" o:connectortype="straight">
            <v:stroke endarrow="block"/>
          </v:shape>
        </w:pict>
      </w:r>
    </w:p>
    <w:p w:rsidR="0079348E" w:rsidRPr="0079348E" w:rsidRDefault="002F428E" w:rsidP="0079348E">
      <w:r>
        <w:rPr>
          <w:noProof/>
        </w:rPr>
        <w:pict>
          <v:rect id="_x0000_s1038" style="position:absolute;margin-left:461.25pt;margin-top:6.6pt;width:111pt;height:161.3pt;z-index:251668480"/>
        </w:pict>
      </w:r>
    </w:p>
    <w:p w:rsidR="0079348E" w:rsidRPr="0079348E" w:rsidRDefault="0079348E" w:rsidP="0079348E"/>
    <w:p w:rsidR="0079348E" w:rsidRPr="0079348E" w:rsidRDefault="0079348E" w:rsidP="0079348E"/>
    <w:p w:rsidR="0079348E" w:rsidRPr="0079348E" w:rsidRDefault="00624EF9" w:rsidP="0079348E">
      <w:r>
        <w:rPr>
          <w:noProof/>
        </w:rPr>
        <w:pict>
          <v:shape id="_x0000_s1057" type="#_x0000_t32" style="position:absolute;margin-left:460.5pt;margin-top:13.6pt;width:6pt;height:.05pt;z-index:251683840" o:connectortype="straight">
            <v:stroke endarrow="block"/>
          </v:shape>
        </w:pict>
      </w:r>
      <w:r>
        <w:rPr>
          <w:noProof/>
        </w:rPr>
        <w:pict>
          <v:rect id="_x0000_s1037" style="position:absolute;margin-left:312.75pt;margin-top:.8pt;width:142.5pt;height:32.25pt;z-index:251667456"/>
        </w:pict>
      </w:r>
    </w:p>
    <w:p w:rsidR="0079348E" w:rsidRPr="0079348E" w:rsidRDefault="0079348E" w:rsidP="0079348E"/>
    <w:p w:rsidR="0079348E" w:rsidRDefault="0079348E" w:rsidP="0079348E"/>
    <w:p w:rsidR="005D3698" w:rsidRDefault="005D3698" w:rsidP="0079348E">
      <w:pPr>
        <w:ind w:firstLine="720"/>
      </w:pPr>
    </w:p>
    <w:p w:rsidR="0079348E" w:rsidRDefault="0079348E" w:rsidP="0079348E">
      <w:pPr>
        <w:ind w:firstLine="720"/>
      </w:pPr>
    </w:p>
    <w:p w:rsidR="0079348E" w:rsidRDefault="0079348E" w:rsidP="0079348E">
      <w:pPr>
        <w:ind w:firstLine="720"/>
      </w:pPr>
    </w:p>
    <w:p w:rsidR="0079348E" w:rsidRDefault="0079348E" w:rsidP="0079348E">
      <w:pPr>
        <w:ind w:firstLine="720"/>
      </w:pPr>
      <w:r>
        <w:lastRenderedPageBreak/>
        <w:t>Marine Ecosystems:</w:t>
      </w:r>
    </w:p>
    <w:tbl>
      <w:tblPr>
        <w:tblStyle w:val="TableGrid"/>
        <w:tblW w:w="0" w:type="auto"/>
        <w:tblLook w:val="04A0"/>
      </w:tblPr>
      <w:tblGrid>
        <w:gridCol w:w="2178"/>
        <w:gridCol w:w="4680"/>
        <w:gridCol w:w="4446"/>
      </w:tblGrid>
      <w:tr w:rsidR="0079348E" w:rsidTr="0079348E">
        <w:tc>
          <w:tcPr>
            <w:tcW w:w="2178" w:type="dxa"/>
          </w:tcPr>
          <w:p w:rsidR="0079348E" w:rsidRDefault="0079348E" w:rsidP="0079348E">
            <w:r>
              <w:t>Name</w:t>
            </w:r>
          </w:p>
        </w:tc>
        <w:tc>
          <w:tcPr>
            <w:tcW w:w="4680" w:type="dxa"/>
          </w:tcPr>
          <w:p w:rsidR="0079348E" w:rsidRDefault="0079348E" w:rsidP="0079348E">
            <w:r>
              <w:t>Characteristics</w:t>
            </w:r>
          </w:p>
        </w:tc>
        <w:tc>
          <w:tcPr>
            <w:tcW w:w="4446" w:type="dxa"/>
          </w:tcPr>
          <w:p w:rsidR="0079348E" w:rsidRDefault="0079348E" w:rsidP="0079348E">
            <w:r>
              <w:t>Picture</w:t>
            </w:r>
          </w:p>
        </w:tc>
      </w:tr>
      <w:tr w:rsidR="0079348E" w:rsidTr="0079348E">
        <w:tc>
          <w:tcPr>
            <w:tcW w:w="2178" w:type="dxa"/>
          </w:tcPr>
          <w:p w:rsidR="0079348E" w:rsidRDefault="0079348E" w:rsidP="0079348E"/>
          <w:p w:rsidR="0079348E" w:rsidRDefault="0079348E" w:rsidP="0079348E">
            <w:r>
              <w:t>Intertidal  Area</w:t>
            </w:r>
          </w:p>
          <w:p w:rsidR="0079348E" w:rsidRDefault="0079348E" w:rsidP="0079348E"/>
          <w:p w:rsidR="0079348E" w:rsidRDefault="0079348E" w:rsidP="0079348E"/>
          <w:p w:rsidR="0079348E" w:rsidRDefault="0079348E" w:rsidP="0079348E"/>
          <w:p w:rsidR="0079348E" w:rsidRDefault="0079348E" w:rsidP="0079348E"/>
        </w:tc>
        <w:tc>
          <w:tcPr>
            <w:tcW w:w="4680" w:type="dxa"/>
          </w:tcPr>
          <w:p w:rsidR="0079348E" w:rsidRDefault="0079348E" w:rsidP="0079348E"/>
        </w:tc>
        <w:tc>
          <w:tcPr>
            <w:tcW w:w="4446" w:type="dxa"/>
          </w:tcPr>
          <w:p w:rsidR="0079348E" w:rsidRDefault="0079348E" w:rsidP="0079348E"/>
        </w:tc>
      </w:tr>
      <w:tr w:rsidR="0079348E" w:rsidTr="0079348E">
        <w:tc>
          <w:tcPr>
            <w:tcW w:w="2178" w:type="dxa"/>
          </w:tcPr>
          <w:p w:rsidR="0079348E" w:rsidRDefault="0079348E" w:rsidP="0079348E"/>
          <w:p w:rsidR="0079348E" w:rsidRDefault="0079348E" w:rsidP="0079348E">
            <w:r>
              <w:t>Coral Reefs</w:t>
            </w:r>
          </w:p>
          <w:p w:rsidR="0079348E" w:rsidRDefault="0079348E" w:rsidP="0079348E"/>
          <w:p w:rsidR="0079348E" w:rsidRDefault="0079348E" w:rsidP="0079348E"/>
          <w:p w:rsidR="0079348E" w:rsidRDefault="0079348E" w:rsidP="0079348E"/>
          <w:p w:rsidR="0079348E" w:rsidRDefault="0079348E" w:rsidP="0079348E"/>
        </w:tc>
        <w:tc>
          <w:tcPr>
            <w:tcW w:w="4680" w:type="dxa"/>
          </w:tcPr>
          <w:p w:rsidR="0079348E" w:rsidRDefault="0079348E" w:rsidP="0079348E"/>
        </w:tc>
        <w:tc>
          <w:tcPr>
            <w:tcW w:w="4446" w:type="dxa"/>
          </w:tcPr>
          <w:p w:rsidR="0079348E" w:rsidRDefault="0079348E" w:rsidP="0079348E"/>
        </w:tc>
      </w:tr>
      <w:tr w:rsidR="0079348E" w:rsidTr="0079348E">
        <w:tc>
          <w:tcPr>
            <w:tcW w:w="2178" w:type="dxa"/>
          </w:tcPr>
          <w:p w:rsidR="0079348E" w:rsidRDefault="0079348E" w:rsidP="0079348E"/>
          <w:p w:rsidR="0079348E" w:rsidRDefault="0079348E" w:rsidP="0079348E">
            <w:r>
              <w:t>Estuaries</w:t>
            </w:r>
          </w:p>
          <w:p w:rsidR="0079348E" w:rsidRDefault="0079348E" w:rsidP="0079348E"/>
          <w:p w:rsidR="0079348E" w:rsidRDefault="0079348E" w:rsidP="0079348E"/>
          <w:p w:rsidR="0079348E" w:rsidRDefault="0079348E" w:rsidP="0079348E"/>
          <w:p w:rsidR="0079348E" w:rsidRDefault="0079348E" w:rsidP="0079348E"/>
        </w:tc>
        <w:tc>
          <w:tcPr>
            <w:tcW w:w="4680" w:type="dxa"/>
          </w:tcPr>
          <w:p w:rsidR="0079348E" w:rsidRDefault="0079348E" w:rsidP="0079348E"/>
        </w:tc>
        <w:tc>
          <w:tcPr>
            <w:tcW w:w="4446" w:type="dxa"/>
          </w:tcPr>
          <w:p w:rsidR="0079348E" w:rsidRDefault="0079348E" w:rsidP="0079348E"/>
        </w:tc>
      </w:tr>
      <w:tr w:rsidR="0079348E" w:rsidTr="0079348E">
        <w:tc>
          <w:tcPr>
            <w:tcW w:w="2178" w:type="dxa"/>
          </w:tcPr>
          <w:p w:rsidR="0079348E" w:rsidRDefault="0079348E" w:rsidP="0079348E"/>
          <w:p w:rsidR="0079348E" w:rsidRDefault="0079348E" w:rsidP="0079348E">
            <w:r>
              <w:t>Mangrove Swamps</w:t>
            </w:r>
          </w:p>
          <w:p w:rsidR="0079348E" w:rsidRDefault="0079348E" w:rsidP="0079348E"/>
          <w:p w:rsidR="0079348E" w:rsidRDefault="0079348E" w:rsidP="0079348E"/>
          <w:p w:rsidR="0079348E" w:rsidRDefault="0079348E" w:rsidP="0079348E"/>
          <w:p w:rsidR="0079348E" w:rsidRDefault="0079348E" w:rsidP="0079348E"/>
        </w:tc>
        <w:tc>
          <w:tcPr>
            <w:tcW w:w="4680" w:type="dxa"/>
          </w:tcPr>
          <w:p w:rsidR="0079348E" w:rsidRDefault="0079348E" w:rsidP="0079348E"/>
        </w:tc>
        <w:tc>
          <w:tcPr>
            <w:tcW w:w="4446" w:type="dxa"/>
          </w:tcPr>
          <w:p w:rsidR="0079348E" w:rsidRDefault="0079348E" w:rsidP="0079348E"/>
        </w:tc>
      </w:tr>
      <w:tr w:rsidR="0079348E" w:rsidTr="0079348E">
        <w:tc>
          <w:tcPr>
            <w:tcW w:w="2178" w:type="dxa"/>
          </w:tcPr>
          <w:p w:rsidR="0079348E" w:rsidRDefault="0079348E" w:rsidP="0079348E"/>
          <w:p w:rsidR="0079348E" w:rsidRDefault="0079348E" w:rsidP="0079348E">
            <w:r>
              <w:t>Sargasso Sea</w:t>
            </w:r>
          </w:p>
          <w:p w:rsidR="0079348E" w:rsidRDefault="0079348E" w:rsidP="0079348E"/>
          <w:p w:rsidR="0079348E" w:rsidRDefault="0079348E" w:rsidP="0079348E"/>
          <w:p w:rsidR="0079348E" w:rsidRDefault="0079348E" w:rsidP="0079348E"/>
          <w:p w:rsidR="0079348E" w:rsidRDefault="0079348E" w:rsidP="0079348E"/>
        </w:tc>
        <w:tc>
          <w:tcPr>
            <w:tcW w:w="4680" w:type="dxa"/>
          </w:tcPr>
          <w:p w:rsidR="0079348E" w:rsidRDefault="0079348E" w:rsidP="0079348E"/>
        </w:tc>
        <w:tc>
          <w:tcPr>
            <w:tcW w:w="4446" w:type="dxa"/>
          </w:tcPr>
          <w:p w:rsidR="0079348E" w:rsidRDefault="0079348E" w:rsidP="0079348E"/>
        </w:tc>
      </w:tr>
      <w:tr w:rsidR="0079348E" w:rsidTr="0079348E">
        <w:tc>
          <w:tcPr>
            <w:tcW w:w="2178" w:type="dxa"/>
          </w:tcPr>
          <w:p w:rsidR="0079348E" w:rsidRDefault="0079348E" w:rsidP="0079348E"/>
          <w:p w:rsidR="0079348E" w:rsidRDefault="0079348E" w:rsidP="0079348E">
            <w:r>
              <w:t>Polar Ice</w:t>
            </w:r>
          </w:p>
          <w:p w:rsidR="0079348E" w:rsidRDefault="0079348E" w:rsidP="0079348E"/>
          <w:p w:rsidR="0079348E" w:rsidRDefault="0079348E" w:rsidP="0079348E"/>
          <w:p w:rsidR="0079348E" w:rsidRDefault="0079348E" w:rsidP="0079348E"/>
        </w:tc>
        <w:tc>
          <w:tcPr>
            <w:tcW w:w="4680" w:type="dxa"/>
          </w:tcPr>
          <w:p w:rsidR="0079348E" w:rsidRDefault="0079348E" w:rsidP="0079348E"/>
        </w:tc>
        <w:tc>
          <w:tcPr>
            <w:tcW w:w="4446" w:type="dxa"/>
          </w:tcPr>
          <w:p w:rsidR="0079348E" w:rsidRDefault="0079348E" w:rsidP="0079348E"/>
        </w:tc>
      </w:tr>
      <w:tr w:rsidR="0079348E" w:rsidTr="0079348E">
        <w:tc>
          <w:tcPr>
            <w:tcW w:w="2178" w:type="dxa"/>
          </w:tcPr>
          <w:p w:rsidR="0079348E" w:rsidRDefault="0079348E" w:rsidP="0079348E"/>
          <w:p w:rsidR="0079348E" w:rsidRDefault="0079348E" w:rsidP="0079348E">
            <w:r>
              <w:t>Icebergs</w:t>
            </w:r>
          </w:p>
          <w:p w:rsidR="0079348E" w:rsidRDefault="0079348E" w:rsidP="0079348E"/>
          <w:p w:rsidR="0079348E" w:rsidRDefault="0079348E" w:rsidP="0079348E"/>
          <w:p w:rsidR="0079348E" w:rsidRDefault="0079348E" w:rsidP="0079348E"/>
          <w:p w:rsidR="0079348E" w:rsidRDefault="0079348E" w:rsidP="0079348E"/>
        </w:tc>
        <w:tc>
          <w:tcPr>
            <w:tcW w:w="4680" w:type="dxa"/>
          </w:tcPr>
          <w:p w:rsidR="0079348E" w:rsidRDefault="0079348E" w:rsidP="0079348E"/>
        </w:tc>
        <w:tc>
          <w:tcPr>
            <w:tcW w:w="4446" w:type="dxa"/>
          </w:tcPr>
          <w:p w:rsidR="0079348E" w:rsidRDefault="0079348E" w:rsidP="0079348E"/>
        </w:tc>
      </w:tr>
    </w:tbl>
    <w:p w:rsidR="0079348E" w:rsidRDefault="0079348E" w:rsidP="0079348E">
      <w:pPr>
        <w:ind w:firstLine="720"/>
      </w:pPr>
    </w:p>
    <w:p w:rsidR="0079348E" w:rsidRPr="0079348E" w:rsidRDefault="0079348E" w:rsidP="0079348E">
      <w:pPr>
        <w:ind w:firstLine="720"/>
      </w:pPr>
    </w:p>
    <w:sectPr w:rsidR="0079348E" w:rsidRPr="0079348E" w:rsidSect="00CF221A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221A"/>
    <w:rsid w:val="00221774"/>
    <w:rsid w:val="002B13C7"/>
    <w:rsid w:val="002F428E"/>
    <w:rsid w:val="003E47D8"/>
    <w:rsid w:val="005D3698"/>
    <w:rsid w:val="00624EF9"/>
    <w:rsid w:val="006B1EEE"/>
    <w:rsid w:val="0075745A"/>
    <w:rsid w:val="0079348E"/>
    <w:rsid w:val="00945D31"/>
    <w:rsid w:val="00C04D84"/>
    <w:rsid w:val="00CF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1"/>
        <o:r id="V:Rule6" type="connector" idref="#_x0000_s1032"/>
        <o:r id="V:Rule8" type="connector" idref="#_x0000_s1042"/>
        <o:r id="V:Rule10" type="connector" idref="#_x0000_s1043"/>
        <o:r id="V:Rule12" type="connector" idref="#_x0000_s1044"/>
        <o:r id="V:Rule18" type="connector" idref="#_x0000_s1047"/>
        <o:r id="V:Rule20" type="connector" idref="#_x0000_s1048"/>
        <o:r id="V:Rule30" type="connector" idref="#_x0000_s1053"/>
        <o:r id="V:Rule32" type="connector" idref="#_x0000_s1054"/>
        <o:r id="V:Rule34" type="connector" idref="#_x0000_s1055"/>
        <o:r id="V:Rule36" type="connector" idref="#_x0000_s1056"/>
        <o:r id="V:Rule38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4</cp:revision>
  <dcterms:created xsi:type="dcterms:W3CDTF">2014-03-06T16:06:00Z</dcterms:created>
  <dcterms:modified xsi:type="dcterms:W3CDTF">2014-03-06T17:14:00Z</dcterms:modified>
</cp:coreProperties>
</file>